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2FA7" w14:textId="2093BDD6" w:rsidR="00DA2ECD" w:rsidRDefault="00DA2ECD">
      <w:hyperlink r:id="rId4" w:history="1">
        <w:r w:rsidRPr="001A6791">
          <w:rPr>
            <w:rStyle w:val="Hyperlink"/>
          </w:rPr>
          <w:t>https://www.youtube.com/watch?v=YOhi3SDkGVg</w:t>
        </w:r>
      </w:hyperlink>
    </w:p>
    <w:p w14:paraId="7D30AD17" w14:textId="77777777" w:rsidR="00DA2ECD" w:rsidRDefault="00DA2ECD"/>
    <w:sectPr w:rsidR="00DA2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D"/>
    <w:rsid w:val="00DA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3EF2"/>
  <w15:chartTrackingRefBased/>
  <w15:docId w15:val="{77DAFC19-57B3-4452-9FF7-ECB766F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E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Ohi3SDkG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currin</dc:creator>
  <cp:keywords/>
  <dc:description/>
  <cp:lastModifiedBy>joseph currin</cp:lastModifiedBy>
  <cp:revision>1</cp:revision>
  <dcterms:created xsi:type="dcterms:W3CDTF">2021-03-05T13:41:00Z</dcterms:created>
  <dcterms:modified xsi:type="dcterms:W3CDTF">2021-03-05T13:48:00Z</dcterms:modified>
</cp:coreProperties>
</file>